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67345" w14:textId="77777777" w:rsidR="00976B11" w:rsidRPr="00976B11" w:rsidRDefault="00976B11" w:rsidP="00976B11">
      <w:pPr>
        <w:shd w:val="clear" w:color="auto" w:fill="FFFFFF"/>
        <w:spacing w:after="150" w:line="600" w:lineRule="atLeast"/>
        <w:outlineLvl w:val="0"/>
        <w:rPr>
          <w:rFonts w:eastAsia="Times New Roman" w:cs="Times New Roman"/>
          <w:kern w:val="36"/>
          <w:szCs w:val="28"/>
          <w:lang w:eastAsia="ru-RU"/>
        </w:rPr>
      </w:pPr>
      <w:r w:rsidRPr="00976B11">
        <w:rPr>
          <w:rFonts w:eastAsia="Times New Roman" w:cs="Times New Roman"/>
          <w:kern w:val="36"/>
          <w:szCs w:val="28"/>
          <w:lang w:eastAsia="ru-RU"/>
        </w:rPr>
        <w:t>Рекомендации для родителей детей с тяжелыми нарушениями речи с заданиями на неделю</w:t>
      </w:r>
    </w:p>
    <w:p w14:paraId="04889A7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 xml:space="preserve">Дорогие </w:t>
      </w:r>
      <w:proofErr w:type="gramStart"/>
      <w:r w:rsidRPr="00976B11">
        <w:rPr>
          <w:rFonts w:eastAsia="Times New Roman" w:cs="Times New Roman"/>
          <w:b/>
          <w:bCs/>
          <w:szCs w:val="28"/>
          <w:lang w:eastAsia="ru-RU"/>
        </w:rPr>
        <w:t>родители,  кратко</w:t>
      </w:r>
      <w:proofErr w:type="gramEnd"/>
      <w:r w:rsidRPr="00976B11">
        <w:rPr>
          <w:rFonts w:eastAsia="Times New Roman" w:cs="Times New Roman"/>
          <w:b/>
          <w:bCs/>
          <w:szCs w:val="28"/>
          <w:lang w:eastAsia="ru-RU"/>
        </w:rPr>
        <w:t xml:space="preserve"> о том, как надо заниматься с детьми, какой структуры придерживаться.</w:t>
      </w:r>
    </w:p>
    <w:p w14:paraId="079AB322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Алгоритм структуры логопедического занятия.</w:t>
      </w:r>
    </w:p>
    <w:p w14:paraId="54D6C20B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Артикуляционная гимнастика.</w:t>
      </w:r>
    </w:p>
    <w:p w14:paraId="4DDEFDA8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Дыхательные упражнения и упражнения на развитие слухового внимания и фонематического восприятия.</w:t>
      </w:r>
    </w:p>
    <w:p w14:paraId="7EB5F1D1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Основная часть: развитие звукоподражания (отработка слоговой структуры и грамматики) с помощью игрушек.</w:t>
      </w:r>
    </w:p>
    <w:p w14:paraId="250ACC53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976B11">
        <w:rPr>
          <w:rFonts w:eastAsia="Times New Roman" w:cs="Times New Roman"/>
          <w:szCs w:val="28"/>
          <w:lang w:eastAsia="ru-RU"/>
        </w:rPr>
        <w:t>Логоритмика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>.</w:t>
      </w:r>
    </w:p>
    <w:p w14:paraId="2A4D471F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Пальчиковая гимнастика.</w:t>
      </w:r>
    </w:p>
    <w:p w14:paraId="71AE483A" w14:textId="77777777" w:rsidR="00976B11" w:rsidRPr="00976B11" w:rsidRDefault="00976B11" w:rsidP="00976B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Творческая деятельность.</w:t>
      </w:r>
    </w:p>
    <w:p w14:paraId="4615BC5A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Почему именно так?</w:t>
      </w:r>
    </w:p>
    <w:p w14:paraId="4AE79619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В начале занятий ребенок максимально сосредоточен и поэтому даём самый сложный блок работы, потому что нужно повторять за взрослым движения, которые не всегда получаются.</w:t>
      </w:r>
    </w:p>
    <w:p w14:paraId="317608E9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Главная задача артикуляционной гимнастики для малышей – выработка произвольности, т.е. умения посмотреть и повторить какое-либо действие или движение за взрослым, в данном случае движения органов артикуляции.</w:t>
      </w:r>
    </w:p>
    <w:p w14:paraId="1840A59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А потом начинаем играть с малышами. Избегаем механичности, вносим новизну, не заставляем делать упражнения, не выполняем их долго, меняем задания, держим темп, поощряем любую попытку ребенка выполнить упражнения.</w:t>
      </w:r>
    </w:p>
    <w:p w14:paraId="031D6E9F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Не настаивайте на качественном выполнении, особенно на начальном этапе, дабы не спровоцировать отказ, тогда ребенок не заскучает, будет заниматься с удовольствием.</w:t>
      </w:r>
    </w:p>
    <w:p w14:paraId="1B29784B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Что используем на занятиях:</w:t>
      </w:r>
    </w:p>
    <w:p w14:paraId="20F8A75F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картинки артикуляционной гимнастики;</w:t>
      </w:r>
    </w:p>
    <w:p w14:paraId="7E39B4FC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картинки с изображением животных и предметов;</w:t>
      </w:r>
    </w:p>
    <w:p w14:paraId="06E120B6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куклы, фигурки животных и отдельные предметы (домик, машинки, паровозик, самолет);</w:t>
      </w:r>
    </w:p>
    <w:p w14:paraId="05B08EA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 xml:space="preserve">- 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посудка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>;</w:t>
      </w:r>
    </w:p>
    <w:p w14:paraId="615D80C5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фрукты, овощи;</w:t>
      </w:r>
    </w:p>
    <w:p w14:paraId="5B21F92E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кроватка;</w:t>
      </w:r>
    </w:p>
    <w:p w14:paraId="41613DF7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lastRenderedPageBreak/>
        <w:t>- трубы;</w:t>
      </w:r>
    </w:p>
    <w:p w14:paraId="4A9307EB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основания для туалетной бумаги и бумажных полотенец</w:t>
      </w:r>
    </w:p>
    <w:p w14:paraId="05A39E63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и все предметы дома. </w:t>
      </w:r>
    </w:p>
    <w:p w14:paraId="70FFF189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1. Артикуляционную гимнастику в картинках </w:t>
      </w: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(см. фото).</w:t>
      </w:r>
    </w:p>
    <w:p w14:paraId="25E2101A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2. Предлагаю:</w:t>
      </w:r>
    </w:p>
    <w:p w14:paraId="6C908EAF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Дыхательное упражнение "Ракета".</w:t>
      </w:r>
      <w:r w:rsidRPr="00976B11">
        <w:rPr>
          <w:rFonts w:eastAsia="Times New Roman" w:cs="Times New Roman"/>
          <w:szCs w:val="28"/>
          <w:lang w:eastAsia="ru-RU"/>
        </w:rPr>
        <w:t> </w:t>
      </w:r>
    </w:p>
    <w:p w14:paraId="00BEB63B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Глубокий вдох через нос, руки медленно поднять через стороны вверх, ладони свести вместе, плотно прижав, друг к другу, потянуться вверх, задержав дыхание. Медленный глубокий выдох со звуком УУУУУУУУУУ, руки в такт выдоху опускаются вниз через стороны. Выполняется 2- 3 раза.</w:t>
      </w:r>
    </w:p>
    <w:p w14:paraId="2F61A337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Развитие слухового внимания и памяти</w:t>
      </w:r>
    </w:p>
    <w:p w14:paraId="4FBF4E25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Космонавты очень внимательные, проверим и наших детей. Набираем предметы, которые есть в доме.</w:t>
      </w:r>
    </w:p>
    <w:p w14:paraId="7925CCA0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Например:</w:t>
      </w:r>
    </w:p>
    <w:p w14:paraId="3A27FCED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 xml:space="preserve">Чашка, бумага, ложка, карандаш, 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макаронинка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 xml:space="preserve"> (длинная</w:t>
      </w:r>
      <w:proofErr w:type="gramStart"/>
      <w:r w:rsidRPr="00976B11">
        <w:rPr>
          <w:rFonts w:eastAsia="Times New Roman" w:cs="Times New Roman"/>
          <w:szCs w:val="28"/>
          <w:lang w:eastAsia="ru-RU"/>
        </w:rPr>
        <w:t>),  ключи</w:t>
      </w:r>
      <w:proofErr w:type="gramEnd"/>
      <w:r w:rsidRPr="00976B11">
        <w:rPr>
          <w:rFonts w:eastAsia="Times New Roman" w:cs="Times New Roman"/>
          <w:szCs w:val="28"/>
          <w:lang w:eastAsia="ru-RU"/>
        </w:rPr>
        <w:t xml:space="preserve"> и т.д.</w:t>
      </w:r>
    </w:p>
    <w:p w14:paraId="2B1EF20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Выполняем с ними действия:</w:t>
      </w:r>
    </w:p>
    <w:p w14:paraId="5D37DFE4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Из чашки в чашку переливаем воду, бумагу мнем, карандашом стучим или рисуем по бумаге, макаронину ломаем, ключами звеним.</w:t>
      </w:r>
    </w:p>
    <w:p w14:paraId="43951681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 xml:space="preserve">          Затем ребенок закрывает глаза и угадывает, какое действие вы </w:t>
      </w:r>
      <w:proofErr w:type="gramStart"/>
      <w:r w:rsidRPr="00976B11">
        <w:rPr>
          <w:rFonts w:eastAsia="Times New Roman" w:cs="Times New Roman"/>
          <w:szCs w:val="28"/>
          <w:lang w:eastAsia="ru-RU"/>
        </w:rPr>
        <w:t>совершали,  и</w:t>
      </w:r>
      <w:proofErr w:type="gramEnd"/>
      <w:r w:rsidRPr="00976B11">
        <w:rPr>
          <w:rFonts w:eastAsia="Times New Roman" w:cs="Times New Roman"/>
          <w:szCs w:val="28"/>
          <w:lang w:eastAsia="ru-RU"/>
        </w:rPr>
        <w:t>  показывает на этот предмет.</w:t>
      </w:r>
    </w:p>
    <w:p w14:paraId="498D2330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Можно выполнять несколько действий (начиная с 2-х).</w:t>
      </w:r>
    </w:p>
    <w:p w14:paraId="468BB77D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Второй вариант игры:</w:t>
      </w:r>
    </w:p>
    <w:p w14:paraId="790B0216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Вы выполняете несколько действий (начинаем с 2 до 4-5</w:t>
      </w:r>
      <w:proofErr w:type="gramStart"/>
      <w:r w:rsidRPr="00976B11">
        <w:rPr>
          <w:rFonts w:eastAsia="Times New Roman" w:cs="Times New Roman"/>
          <w:szCs w:val="28"/>
          <w:lang w:eastAsia="ru-RU"/>
        </w:rPr>
        <w:t>)  и</w:t>
      </w:r>
      <w:proofErr w:type="gramEnd"/>
      <w:r w:rsidRPr="00976B11">
        <w:rPr>
          <w:rFonts w:eastAsia="Times New Roman" w:cs="Times New Roman"/>
          <w:szCs w:val="28"/>
          <w:lang w:eastAsia="ru-RU"/>
        </w:rPr>
        <w:t xml:space="preserve"> ребенок должен сделать также.</w:t>
      </w:r>
    </w:p>
    <w:p w14:paraId="365BF15E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Третий вариант игры:</w:t>
      </w:r>
    </w:p>
    <w:p w14:paraId="004761DE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Вы называете, что должен сделать ребенок (с 2 до 4-5) и ребенок выполняет.</w:t>
      </w:r>
    </w:p>
    <w:p w14:paraId="4D823666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3. Отрабатываем слоговую структуру 2-3-сложных слов. (</w:t>
      </w: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см. фото).</w:t>
      </w:r>
    </w:p>
    <w:p w14:paraId="176DBC1A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Произносим слова и выполняем действия.</w:t>
      </w:r>
    </w:p>
    <w:p w14:paraId="67D5F986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i/>
          <w:iCs/>
          <w:szCs w:val="28"/>
          <w:lang w:eastAsia="ru-RU"/>
        </w:rPr>
        <w:t>Например:</w:t>
      </w:r>
    </w:p>
    <w:p w14:paraId="16D27FD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- Слово вода. Хлопаем на слог ВО, стучим кулачками на слог ДА.</w:t>
      </w:r>
    </w:p>
    <w:p w14:paraId="247F461B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 xml:space="preserve">- Слово каша. Слог </w:t>
      </w:r>
      <w:proofErr w:type="gramStart"/>
      <w:r w:rsidRPr="00976B11">
        <w:rPr>
          <w:rFonts w:eastAsia="Times New Roman" w:cs="Times New Roman"/>
          <w:szCs w:val="28"/>
          <w:lang w:eastAsia="ru-RU"/>
        </w:rPr>
        <w:t>КА  делаем</w:t>
      </w:r>
      <w:proofErr w:type="gramEnd"/>
      <w:r w:rsidRPr="00976B11">
        <w:rPr>
          <w:rFonts w:eastAsia="Times New Roman" w:cs="Times New Roman"/>
          <w:szCs w:val="28"/>
          <w:lang w:eastAsia="ru-RU"/>
        </w:rPr>
        <w:t xml:space="preserve"> колечки пальчиками (указательный и большой), слог ША делаем колечки пальчиками (средний и большой)</w:t>
      </w:r>
    </w:p>
    <w:p w14:paraId="41B13BF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 xml:space="preserve">- Слово лиса. На слог ЛИ выкладываем левой рукой 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фасолинку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 xml:space="preserve">, на слог СА другой рукой 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макаронинку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 xml:space="preserve"> и т.д.</w:t>
      </w:r>
    </w:p>
    <w:p w14:paraId="475681D8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lastRenderedPageBreak/>
        <w:t>- Отхлопываем слова. На первый слог правая рука сверху на второй слог левая рука сверху.</w:t>
      </w:r>
    </w:p>
    <w:p w14:paraId="5CC012C2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i/>
          <w:iCs/>
          <w:szCs w:val="28"/>
          <w:lang w:eastAsia="ru-RU"/>
        </w:rPr>
        <w:t>Внимание: Все слова в один день произносим с одним и тем же движением. На следующий день выполняем другие движения.</w:t>
      </w:r>
    </w:p>
    <w:p w14:paraId="4F9C8DC4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4. Используем песенки Е. Железновой или то, что скинуто в группе.</w:t>
      </w:r>
    </w:p>
    <w:p w14:paraId="0A8DB741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976B11">
        <w:rPr>
          <w:rFonts w:eastAsia="Times New Roman" w:cs="Times New Roman"/>
          <w:b/>
          <w:bCs/>
          <w:szCs w:val="28"/>
          <w:lang w:eastAsia="ru-RU"/>
        </w:rPr>
        <w:t xml:space="preserve">6. Рисуем или делаем аппликацию ракеты и сажаем туда картинки или игрушки. Обязательно называем или </w:t>
      </w:r>
      <w:proofErr w:type="gramStart"/>
      <w:r w:rsidRPr="00976B11">
        <w:rPr>
          <w:rFonts w:eastAsia="Times New Roman" w:cs="Times New Roman"/>
          <w:b/>
          <w:bCs/>
          <w:szCs w:val="28"/>
          <w:lang w:eastAsia="ru-RU"/>
        </w:rPr>
        <w:t>слово</w:t>
      </w:r>
      <w:proofErr w:type="gramEnd"/>
      <w:r w:rsidRPr="00976B11">
        <w:rPr>
          <w:rFonts w:eastAsia="Times New Roman" w:cs="Times New Roman"/>
          <w:b/>
          <w:bCs/>
          <w:szCs w:val="28"/>
          <w:lang w:eastAsia="ru-RU"/>
        </w:rPr>
        <w:t xml:space="preserve"> или произносим звукоподражание. Можно сделать ракету из большой коробки </w:t>
      </w:r>
      <w:r w:rsidRPr="00976B11">
        <w:rPr>
          <w:rFonts w:eastAsia="Times New Roman" w:cs="Times New Roman"/>
          <w:b/>
          <w:bCs/>
          <w:i/>
          <w:iCs/>
          <w:szCs w:val="28"/>
          <w:lang w:eastAsia="ru-RU"/>
        </w:rPr>
        <w:t>см. фото</w:t>
      </w:r>
      <w:r w:rsidRPr="00976B11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9BBE2A5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 </w:t>
      </w:r>
    </w:p>
    <w:p w14:paraId="37F2D053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b/>
          <w:bCs/>
          <w:szCs w:val="28"/>
          <w:lang w:eastAsia="ru-RU"/>
        </w:rPr>
        <w:t>Отработка 2-словной фразы.</w:t>
      </w:r>
    </w:p>
    <w:p w14:paraId="792EC7B5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i/>
          <w:iCs/>
          <w:szCs w:val="28"/>
          <w:lang w:eastAsia="ru-RU"/>
        </w:rPr>
        <w:t>Например:</w:t>
      </w:r>
    </w:p>
    <w:p w14:paraId="12B05681" w14:textId="77777777" w:rsidR="00976B11" w:rsidRPr="00976B11" w:rsidRDefault="00976B11" w:rsidP="00976B11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976B11">
        <w:rPr>
          <w:rFonts w:eastAsia="Times New Roman" w:cs="Times New Roman"/>
          <w:szCs w:val="28"/>
          <w:lang w:eastAsia="ru-RU"/>
        </w:rPr>
        <w:t>Киса, лети. Миша, лети. Собака (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Тяпа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 xml:space="preserve">), лети. Репа, лети. </w:t>
      </w:r>
      <w:proofErr w:type="spellStart"/>
      <w:r w:rsidRPr="00976B11">
        <w:rPr>
          <w:rFonts w:eastAsia="Times New Roman" w:cs="Times New Roman"/>
          <w:szCs w:val="28"/>
          <w:lang w:eastAsia="ru-RU"/>
        </w:rPr>
        <w:t>Му</w:t>
      </w:r>
      <w:proofErr w:type="spellEnd"/>
      <w:r w:rsidRPr="00976B11">
        <w:rPr>
          <w:rFonts w:eastAsia="Times New Roman" w:cs="Times New Roman"/>
          <w:szCs w:val="28"/>
          <w:lang w:eastAsia="ru-RU"/>
        </w:rPr>
        <w:t>, лети и т. д.</w:t>
      </w:r>
    </w:p>
    <w:p w14:paraId="70C3E7A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66B5B"/>
    <w:multiLevelType w:val="multilevel"/>
    <w:tmpl w:val="B084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C8"/>
    <w:rsid w:val="006C0B77"/>
    <w:rsid w:val="008242FF"/>
    <w:rsid w:val="00870751"/>
    <w:rsid w:val="00922C48"/>
    <w:rsid w:val="00976B11"/>
    <w:rsid w:val="009B4DC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4E22"/>
  <w15:chartTrackingRefBased/>
  <w15:docId w15:val="{2BBA9BED-76F7-4A10-BE12-FF5BC01B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2026-07-10T06:31:00Z</dcterms:created>
  <dcterms:modified xsi:type="dcterms:W3CDTF">2026-07-10T06:33:00Z</dcterms:modified>
</cp:coreProperties>
</file>